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Style w:val="11"/>
          <w:rFonts w:ascii="Arial" w:hAnsi="Arial" w:cs="Arial"/>
          <w:b/>
          <w:color w:val="222222"/>
          <w:sz w:val="28"/>
          <w:szCs w:val="28"/>
        </w:rPr>
      </w:pPr>
      <w:r>
        <w:rPr>
          <w:rStyle w:val="11"/>
          <w:rFonts w:hint="eastAsia" w:ascii="Arial" w:hAnsi="Arial" w:cs="Arial"/>
          <w:b/>
          <w:color w:val="222222"/>
          <w:sz w:val="28"/>
          <w:szCs w:val="28"/>
        </w:rPr>
        <w:t>DN22D04 8 Channel NANO PLC Board</w:t>
      </w:r>
    </w:p>
    <w:p>
      <w:pPr>
        <w:jc w:val="center"/>
        <w:rPr>
          <w:b/>
          <w:sz w:val="28"/>
          <w:szCs w:val="28"/>
        </w:rPr>
      </w:pPr>
      <w:r>
        <w:drawing>
          <wp:inline distT="0" distB="0" distL="114300" distR="114300">
            <wp:extent cx="3372485" cy="3372485"/>
            <wp:effectExtent l="0" t="0" r="10795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Arial" w:hAnsi="Arial" w:cs="Arial"/>
          <w:b/>
          <w:color w:val="222222"/>
          <w:sz w:val="24"/>
          <w:szCs w:val="24"/>
        </w:rPr>
      </w:pPr>
      <w:r>
        <w:rPr>
          <w:b/>
          <w:sz w:val="24"/>
          <w:szCs w:val="24"/>
        </w:rPr>
        <w:t>Product Features:</w:t>
      </w:r>
    </w:p>
    <w:p>
      <w:pPr>
        <w:rPr>
          <w:rFonts w:hint="eastAsia"/>
          <w:color w:val="0070C0"/>
          <w:sz w:val="24"/>
          <w:szCs w:val="24"/>
          <w:lang w:val="en-US" w:eastAsia="zh-CN"/>
        </w:rPr>
      </w:pPr>
      <w:r>
        <w:rPr>
          <w:color w:val="0070C0"/>
          <w:sz w:val="24"/>
          <w:szCs w:val="24"/>
        </w:rPr>
        <w:t xml:space="preserve">1 Operating voltage: </w:t>
      </w:r>
      <w:r>
        <w:rPr>
          <w:rFonts w:hint="eastAsia"/>
          <w:color w:val="0070C0"/>
          <w:sz w:val="24"/>
          <w:szCs w:val="24"/>
        </w:rPr>
        <w:t>DC 12V</w:t>
      </w:r>
      <w:r>
        <w:rPr>
          <w:rFonts w:hint="eastAsia"/>
          <w:color w:val="0070C0"/>
          <w:sz w:val="24"/>
          <w:szCs w:val="24"/>
          <w:lang w:val="en-US" w:eastAsia="zh-CN"/>
        </w:rPr>
        <w:t>/DC 24V</w:t>
      </w:r>
    </w:p>
    <w:p>
      <w:pPr>
        <w:rPr>
          <w:rFonts w:hint="default"/>
          <w:color w:val="0070C0"/>
          <w:sz w:val="24"/>
          <w:szCs w:val="24"/>
          <w:lang w:val="en-US" w:eastAsia="zh-CN"/>
        </w:rPr>
      </w:pPr>
    </w:p>
    <w:p>
      <w:pPr>
        <w:shd w:val="clear" w:color="auto" w:fill="FFFFFF"/>
        <w:rPr>
          <w:rFonts w:ascii="Arial" w:hAnsi="Arial" w:eastAsia="宋体" w:cs="Arial"/>
          <w:color w:val="000000"/>
          <w:kern w:val="0"/>
          <w:sz w:val="27"/>
          <w:szCs w:val="27"/>
        </w:rPr>
      </w:pPr>
      <w:r>
        <w:rPr>
          <w:color w:val="0070C0"/>
          <w:sz w:val="24"/>
          <w:szCs w:val="24"/>
        </w:rPr>
        <w:t>2 Operating Current : Standby current (Digital tube O</w:t>
      </w:r>
      <w:r>
        <w:rPr>
          <w:rFonts w:hint="eastAsia"/>
          <w:color w:val="0070C0"/>
          <w:sz w:val="24"/>
          <w:szCs w:val="24"/>
        </w:rPr>
        <w:t>FF</w:t>
      </w:r>
      <w:r>
        <w:rPr>
          <w:color w:val="0070C0"/>
          <w:sz w:val="24"/>
          <w:szCs w:val="24"/>
        </w:rPr>
        <w:t xml:space="preserve">) </w:t>
      </w:r>
      <w:r>
        <w:rPr>
          <w:rFonts w:hint="eastAsia"/>
          <w:color w:val="0070C0"/>
          <w:sz w:val="24"/>
          <w:szCs w:val="24"/>
        </w:rPr>
        <w:t>12</w:t>
      </w:r>
      <w:r>
        <w:rPr>
          <w:color w:val="0070C0"/>
          <w:sz w:val="24"/>
          <w:szCs w:val="24"/>
        </w:rPr>
        <w:t xml:space="preserve">MA, Standby current 48MA </w:t>
      </w:r>
      <w:r>
        <w:rPr>
          <w:rFonts w:hint="eastAsia"/>
          <w:color w:val="0070C0"/>
          <w:sz w:val="24"/>
          <w:szCs w:val="24"/>
        </w:rPr>
        <w:t>(</w:t>
      </w:r>
      <w:r>
        <w:rPr>
          <w:color w:val="0070C0"/>
          <w:sz w:val="24"/>
          <w:szCs w:val="24"/>
        </w:rPr>
        <w:t xml:space="preserve">Digital tube </w:t>
      </w:r>
      <w:r>
        <w:rPr>
          <w:rFonts w:hint="eastAsia"/>
          <w:color w:val="0070C0"/>
          <w:sz w:val="24"/>
          <w:szCs w:val="24"/>
        </w:rPr>
        <w:t>ON)</w:t>
      </w:r>
      <w:r>
        <w:rPr>
          <w:color w:val="0070C0"/>
          <w:sz w:val="24"/>
          <w:szCs w:val="24"/>
        </w:rPr>
        <w:t>,  1 relay open 7</w:t>
      </w:r>
      <w:r>
        <w:rPr>
          <w:rFonts w:hint="eastAsia"/>
          <w:color w:val="0070C0"/>
          <w:sz w:val="24"/>
          <w:szCs w:val="24"/>
        </w:rPr>
        <w:t>6</w:t>
      </w:r>
      <w:r>
        <w:rPr>
          <w:color w:val="0070C0"/>
          <w:sz w:val="24"/>
          <w:szCs w:val="24"/>
        </w:rPr>
        <w:t>MA, 2 relays open 10</w:t>
      </w:r>
      <w:r>
        <w:rPr>
          <w:rFonts w:hint="eastAsia"/>
          <w:color w:val="0070C0"/>
          <w:sz w:val="24"/>
          <w:szCs w:val="24"/>
        </w:rPr>
        <w:t>4</w:t>
      </w:r>
      <w:r>
        <w:rPr>
          <w:color w:val="0070C0"/>
          <w:sz w:val="24"/>
          <w:szCs w:val="24"/>
        </w:rPr>
        <w:t>MA, 3 relays open 1</w:t>
      </w:r>
      <w:r>
        <w:rPr>
          <w:rFonts w:hint="eastAsia"/>
          <w:color w:val="0070C0"/>
          <w:sz w:val="24"/>
          <w:szCs w:val="24"/>
        </w:rPr>
        <w:t>31</w:t>
      </w:r>
      <w:r>
        <w:rPr>
          <w:color w:val="0070C0"/>
          <w:sz w:val="24"/>
          <w:szCs w:val="24"/>
        </w:rPr>
        <w:t>MA, 4 relays open 16</w:t>
      </w:r>
      <w:r>
        <w:rPr>
          <w:rFonts w:hint="eastAsia"/>
          <w:color w:val="0070C0"/>
          <w:sz w:val="24"/>
          <w:szCs w:val="24"/>
        </w:rPr>
        <w:t>2</w:t>
      </w:r>
      <w:r>
        <w:rPr>
          <w:color w:val="0070C0"/>
          <w:sz w:val="24"/>
          <w:szCs w:val="24"/>
        </w:rPr>
        <w:t>MA</w:t>
      </w:r>
      <w:r>
        <w:rPr>
          <w:rFonts w:hint="eastAsia"/>
          <w:color w:val="0070C0"/>
          <w:sz w:val="24"/>
          <w:szCs w:val="24"/>
        </w:rPr>
        <w:t>,</w:t>
      </w:r>
      <w:r>
        <w:rPr>
          <w:color w:val="0070C0"/>
          <w:sz w:val="24"/>
          <w:szCs w:val="24"/>
        </w:rPr>
        <w:t>5 relays open 18</w:t>
      </w:r>
      <w:r>
        <w:rPr>
          <w:rFonts w:hint="eastAsia"/>
          <w:color w:val="0070C0"/>
          <w:sz w:val="24"/>
          <w:szCs w:val="24"/>
        </w:rPr>
        <w:t>4</w:t>
      </w:r>
      <w:r>
        <w:rPr>
          <w:color w:val="0070C0"/>
          <w:sz w:val="24"/>
          <w:szCs w:val="24"/>
        </w:rPr>
        <w:t>MA, 6 relays open 20</w:t>
      </w:r>
      <w:r>
        <w:rPr>
          <w:rFonts w:hint="eastAsia"/>
          <w:color w:val="0070C0"/>
          <w:sz w:val="24"/>
          <w:szCs w:val="24"/>
        </w:rPr>
        <w:t>9</w:t>
      </w:r>
      <w:r>
        <w:rPr>
          <w:color w:val="0070C0"/>
          <w:sz w:val="24"/>
          <w:szCs w:val="24"/>
        </w:rPr>
        <w:t>MA, 7 relays open 25</w:t>
      </w:r>
      <w:r>
        <w:rPr>
          <w:rFonts w:hint="eastAsia"/>
          <w:color w:val="0070C0"/>
          <w:sz w:val="24"/>
          <w:szCs w:val="24"/>
        </w:rPr>
        <w:t>5</w:t>
      </w:r>
      <w:r>
        <w:rPr>
          <w:color w:val="0070C0"/>
          <w:sz w:val="24"/>
          <w:szCs w:val="24"/>
        </w:rPr>
        <w:t>MA, 8 relays open 2</w:t>
      </w:r>
      <w:r>
        <w:rPr>
          <w:rFonts w:hint="eastAsia"/>
          <w:color w:val="0070C0"/>
          <w:sz w:val="24"/>
          <w:szCs w:val="24"/>
        </w:rPr>
        <w:t>8</w:t>
      </w:r>
      <w:r>
        <w:rPr>
          <w:color w:val="0070C0"/>
          <w:sz w:val="24"/>
          <w:szCs w:val="24"/>
        </w:rPr>
        <w:t>8MA</w:t>
      </w:r>
    </w:p>
    <w:p>
      <w:pPr>
        <w:rPr>
          <w:color w:val="0070C0"/>
          <w:sz w:val="24"/>
          <w:szCs w:val="24"/>
        </w:rPr>
      </w:pPr>
    </w:p>
    <w:p>
      <w:pPr>
        <w:rPr>
          <w:color w:val="7030A0"/>
          <w:sz w:val="24"/>
          <w:szCs w:val="24"/>
        </w:rPr>
      </w:pPr>
      <w:r>
        <w:rPr>
          <w:color w:val="0070C0"/>
          <w:sz w:val="24"/>
          <w:szCs w:val="24"/>
        </w:rPr>
        <w:t xml:space="preserve">3 on-board resources: </w:t>
      </w:r>
      <w:r>
        <w:rPr>
          <w:rFonts w:hint="eastAsia"/>
          <w:color w:val="00B050"/>
          <w:sz w:val="24"/>
          <w:szCs w:val="24"/>
          <w:lang w:val="en-US" w:eastAsia="zh-CN"/>
        </w:rPr>
        <w:t>1x RS485 Interface</w:t>
      </w:r>
      <w:r>
        <w:rPr>
          <w:rFonts w:hint="eastAsia"/>
          <w:color w:val="0070C0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7030A0"/>
          <w:sz w:val="24"/>
          <w:szCs w:val="24"/>
        </w:rPr>
        <w:t>8</w:t>
      </w:r>
      <w:r>
        <w:rPr>
          <w:color w:val="7030A0"/>
          <w:sz w:val="24"/>
          <w:szCs w:val="24"/>
        </w:rPr>
        <w:t xml:space="preserve">x opto-isolated inputs (low level trigger, NPN type), </w:t>
      </w:r>
      <w:r>
        <w:rPr>
          <w:color w:val="00B050"/>
          <w:sz w:val="24"/>
          <w:szCs w:val="24"/>
        </w:rPr>
        <w:t>4x buttons</w:t>
      </w:r>
      <w:r>
        <w:rPr>
          <w:color w:val="7030A0"/>
          <w:sz w:val="24"/>
          <w:szCs w:val="24"/>
        </w:rPr>
        <w:t>, 1</w:t>
      </w:r>
      <w:r>
        <w:rPr>
          <w:rFonts w:hint="eastAsia"/>
          <w:color w:val="7030A0"/>
          <w:sz w:val="24"/>
          <w:szCs w:val="24"/>
          <w:lang w:val="en-US" w:eastAsia="zh-CN"/>
        </w:rPr>
        <w:t>x</w:t>
      </w:r>
      <w:r>
        <w:rPr>
          <w:color w:val="7030A0"/>
          <w:sz w:val="24"/>
          <w:szCs w:val="24"/>
        </w:rPr>
        <w:t xml:space="preserve"> 4 bit digital tube display, </w:t>
      </w:r>
      <w:r>
        <w:rPr>
          <w:color w:val="00B050"/>
          <w:sz w:val="24"/>
          <w:szCs w:val="24"/>
        </w:rPr>
        <w:t>1</w:t>
      </w:r>
      <w:r>
        <w:rPr>
          <w:rFonts w:hint="eastAsia"/>
          <w:color w:val="00B050"/>
          <w:sz w:val="24"/>
          <w:szCs w:val="24"/>
          <w:lang w:val="en-US" w:eastAsia="zh-CN"/>
        </w:rPr>
        <w:t>x</w:t>
      </w:r>
      <w:r>
        <w:rPr>
          <w:color w:val="00B050"/>
          <w:sz w:val="24"/>
          <w:szCs w:val="24"/>
        </w:rPr>
        <w:t xml:space="preserve"> </w:t>
      </w:r>
      <w:r>
        <w:rPr>
          <w:rFonts w:hint="eastAsia"/>
          <w:color w:val="00B050"/>
          <w:sz w:val="24"/>
          <w:szCs w:val="24"/>
          <w:lang w:val="en-US" w:eastAsia="zh-CN"/>
        </w:rPr>
        <w:t>NANO V3.0</w:t>
      </w:r>
      <w:r>
        <w:rPr>
          <w:color w:val="00B050"/>
          <w:sz w:val="24"/>
          <w:szCs w:val="24"/>
        </w:rPr>
        <w:t xml:space="preserve"> slots</w:t>
      </w:r>
      <w:r>
        <w:rPr>
          <w:color w:val="7030A0"/>
          <w:sz w:val="24"/>
          <w:szCs w:val="24"/>
        </w:rPr>
        <w:t xml:space="preserve">, </w:t>
      </w:r>
      <w:r>
        <w:rPr>
          <w:rFonts w:hint="eastAsia"/>
          <w:color w:val="7030A0"/>
          <w:sz w:val="24"/>
          <w:szCs w:val="24"/>
        </w:rPr>
        <w:t>8</w:t>
      </w:r>
      <w:r>
        <w:rPr>
          <w:rFonts w:hint="eastAsia"/>
          <w:color w:val="7030A0"/>
          <w:sz w:val="24"/>
          <w:szCs w:val="24"/>
          <w:lang w:val="en-US" w:eastAsia="zh-CN"/>
        </w:rPr>
        <w:t>x</w:t>
      </w:r>
      <w:r>
        <w:rPr>
          <w:color w:val="7030A0"/>
          <w:sz w:val="24"/>
          <w:szCs w:val="24"/>
        </w:rPr>
        <w:t xml:space="preserve"> relay outputs</w:t>
      </w:r>
    </w:p>
    <w:p>
      <w:pPr>
        <w:rPr>
          <w:color w:val="7030A0"/>
          <w:sz w:val="24"/>
          <w:szCs w:val="24"/>
        </w:rPr>
      </w:pPr>
    </w:p>
    <w:p>
      <w:pPr>
        <w:rPr>
          <w:rFonts w:hint="default" w:eastAsiaTheme="minorEastAsia"/>
          <w:color w:val="0070C0"/>
          <w:sz w:val="24"/>
          <w:szCs w:val="24"/>
          <w:lang w:val="en-US" w:eastAsia="zh-CN"/>
        </w:rPr>
      </w:pPr>
      <w:r>
        <w:rPr>
          <w:color w:val="0070C0"/>
          <w:sz w:val="24"/>
          <w:szCs w:val="24"/>
        </w:rPr>
        <w:t xml:space="preserve">4 size  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>0*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2*19</w:t>
      </w:r>
      <w:r>
        <w:rPr>
          <w:sz w:val="24"/>
          <w:szCs w:val="24"/>
        </w:rPr>
        <w:t>mm</w:t>
      </w:r>
      <w:r>
        <w:rPr>
          <w:rFonts w:hint="eastAsia"/>
          <w:sz w:val="24"/>
          <w:szCs w:val="24"/>
          <w:lang w:val="en-US" w:eastAsia="zh-CN"/>
        </w:rPr>
        <w:t>(Only Board)</w:t>
      </w:r>
    </w:p>
    <w:p>
      <w:pPr>
        <w:rPr>
          <w:rFonts w:hint="eastAsia"/>
          <w:color w:val="0070C0"/>
          <w:sz w:val="24"/>
          <w:szCs w:val="24"/>
          <w:lang w:val="en-US" w:eastAsia="zh-CN"/>
        </w:rPr>
      </w:pPr>
      <w:r>
        <w:rPr>
          <w:color w:val="0070C0"/>
          <w:sz w:val="24"/>
          <w:szCs w:val="24"/>
        </w:rPr>
        <w:t xml:space="preserve">5 Weight : </w:t>
      </w:r>
      <w:r>
        <w:rPr>
          <w:rFonts w:hint="eastAsia"/>
          <w:color w:val="0070C0"/>
          <w:sz w:val="24"/>
          <w:szCs w:val="24"/>
        </w:rPr>
        <w:t>1</w:t>
      </w:r>
      <w:r>
        <w:rPr>
          <w:rFonts w:hint="eastAsia"/>
          <w:color w:val="0070C0"/>
          <w:sz w:val="24"/>
          <w:szCs w:val="24"/>
          <w:lang w:val="en-US" w:eastAsia="zh-CN"/>
        </w:rPr>
        <w:t>18</w:t>
      </w:r>
      <w:r>
        <w:rPr>
          <w:color w:val="0070C0"/>
          <w:sz w:val="24"/>
          <w:szCs w:val="24"/>
        </w:rPr>
        <w:t>g</w:t>
      </w:r>
      <w:r>
        <w:rPr>
          <w:rFonts w:hint="eastAsia"/>
          <w:sz w:val="24"/>
          <w:szCs w:val="24"/>
          <w:lang w:val="en-US" w:eastAsia="zh-CN"/>
        </w:rPr>
        <w:t>(Only Board),</w:t>
      </w:r>
      <w:r>
        <w:rPr>
          <w:rFonts w:hint="eastAsia"/>
          <w:color w:val="0070C0"/>
          <w:sz w:val="24"/>
          <w:szCs w:val="24"/>
          <w:lang w:val="en-US" w:eastAsia="zh-CN"/>
        </w:rPr>
        <w:t xml:space="preserve"> 228g(with shell) </w:t>
      </w:r>
    </w:p>
    <w:p>
      <w:pPr>
        <w:rPr>
          <w:color w:val="0070C0"/>
          <w:sz w:val="24"/>
          <w:szCs w:val="24"/>
        </w:rPr>
      </w:pP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As long as you write ARDUIUO code</w:t>
      </w:r>
      <w:r>
        <w:t>(sketch)</w:t>
      </w:r>
      <w:r>
        <w:rPr>
          <w:color w:val="00B050"/>
          <w:sz w:val="24"/>
          <w:szCs w:val="24"/>
        </w:rPr>
        <w:t>,You can use it to achieve a variety of delay timer function,such as:</w:t>
      </w:r>
    </w:p>
    <w:p>
      <w:pPr>
        <w:rPr>
          <w:rFonts w:hint="default" w:eastAsiaTheme="minorEastAsia"/>
          <w:color w:val="00B050"/>
          <w:sz w:val="24"/>
          <w:szCs w:val="24"/>
          <w:lang w:val="en-US" w:eastAsia="zh-CN"/>
        </w:rPr>
      </w:pPr>
      <w:r>
        <w:rPr>
          <w:rFonts w:hint="eastAsia"/>
          <w:color w:val="00B050"/>
          <w:sz w:val="24"/>
          <w:szCs w:val="24"/>
          <w:lang w:val="en-US" w:eastAsia="zh-CN"/>
        </w:rPr>
        <w:t>RS485 Master-Slave Device(PLC MCU)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Motor forward and reverse,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Timing on,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Timing off,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Power-up delay,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Trigger delay,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Infinite loop delay,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A finite number of cyclic delays,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Power sequencer,</w:t>
      </w:r>
    </w:p>
    <w:p>
      <w:pPr>
        <w:rPr>
          <w:color w:val="00B050"/>
          <w:sz w:val="24"/>
          <w:szCs w:val="24"/>
        </w:rPr>
      </w:pPr>
      <w:r>
        <w:rPr>
          <w:color w:val="00B050"/>
          <w:sz w:val="24"/>
          <w:szCs w:val="24"/>
        </w:rPr>
        <w:t>And so on.</w:t>
      </w:r>
    </w:p>
    <w:p>
      <w:pPr>
        <w:rPr>
          <w:color w:val="0070C0"/>
          <w:sz w:val="24"/>
          <w:szCs w:val="24"/>
        </w:rPr>
      </w:pPr>
    </w:p>
    <w:p>
      <w:r>
        <w:t>We provide the code(sketch) can only achieve a simple delay function,The delay time is adjusted by modifying the delay parameter of the code(sketch).</w:t>
      </w:r>
    </w:p>
    <w:p>
      <w:r>
        <w:t>If you need more functionality, write your own code. We do not provide additional code(sketch) and technical support</w:t>
      </w:r>
    </w:p>
    <w:p/>
    <w:p>
      <w:r>
        <w:t>How to use: See video " IO22C04 pro mini delay relay demo"</w:t>
      </w:r>
    </w:p>
    <w:p>
      <w:pPr>
        <w:rPr>
          <w:color w:val="FF0000"/>
        </w:rPr>
      </w:pPr>
      <w:r>
        <w:rPr>
          <w:color w:val="FF0000"/>
        </w:rPr>
        <w:t xml:space="preserve">Note: </w:t>
      </w:r>
      <w:r>
        <w:rPr>
          <w:rFonts w:hint="eastAsia"/>
          <w:color w:val="FF0000"/>
        </w:rPr>
        <w:t>DN22D08</w:t>
      </w:r>
      <w:r>
        <w:rPr>
          <w:rFonts w:hint="eastAsia"/>
          <w:color w:val="FF0000"/>
          <w:lang w:val="en-US" w:eastAsia="zh-CN"/>
        </w:rPr>
        <w:t xml:space="preserve"> </w:t>
      </w:r>
      <w:r>
        <w:rPr>
          <w:color w:val="FF0000"/>
        </w:rPr>
        <w:t xml:space="preserve">can not work independently, must be under the control of the </w:t>
      </w:r>
      <w:r>
        <w:rPr>
          <w:rFonts w:hint="eastAsia"/>
          <w:color w:val="FF0000"/>
          <w:lang w:val="en-US" w:eastAsia="zh-CN"/>
        </w:rPr>
        <w:t xml:space="preserve">NANO V3.0 </w:t>
      </w:r>
      <w:r>
        <w:rPr>
          <w:color w:val="FF0000"/>
        </w:rPr>
        <w:t xml:space="preserve">board to work,If you do not have a </w:t>
      </w:r>
      <w:r>
        <w:rPr>
          <w:rFonts w:hint="eastAsia"/>
          <w:color w:val="FF0000"/>
          <w:lang w:val="en-US" w:eastAsia="zh-CN"/>
        </w:rPr>
        <w:t>NANO V3.0</w:t>
      </w:r>
      <w:r>
        <w:rPr>
          <w:color w:val="FF0000"/>
        </w:rPr>
        <w:t xml:space="preserve"> board, purchase it separately or purchase a kit with </w:t>
      </w:r>
      <w:r>
        <w:rPr>
          <w:rFonts w:hint="eastAsia"/>
          <w:color w:val="FF0000"/>
          <w:lang w:val="en-US" w:eastAsia="zh-CN"/>
        </w:rPr>
        <w:t>NANO V3.0</w:t>
      </w:r>
    </w:p>
    <w:p>
      <w:r>
        <w:rPr>
          <w:rFonts w:hint="eastAsia" w:eastAsiaTheme="minorEastAsia"/>
          <w:color w:val="FF0000"/>
          <w:lang w:eastAsia="zh-CN"/>
        </w:rPr>
        <w:drawing>
          <wp:inline distT="0" distB="0" distL="114300" distR="114300">
            <wp:extent cx="5271770" cy="5271770"/>
            <wp:effectExtent l="0" t="0" r="1270" b="1270"/>
            <wp:docPr id="5" name="图片 5" descr="DN22D08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N22D08_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27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color w:val="FF0000"/>
          <w:lang w:eastAsia="zh-CN"/>
        </w:rPr>
        <w:drawing>
          <wp:inline distT="0" distB="0" distL="114300" distR="114300">
            <wp:extent cx="4496435" cy="4496435"/>
            <wp:effectExtent l="0" t="0" r="14605" b="14605"/>
            <wp:docPr id="4" name="图片 4" descr="DN22D08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N22D08_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96435" cy="449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color w:val="FF0000"/>
          <w:lang w:eastAsia="zh-CN"/>
        </w:rPr>
        <w:drawing>
          <wp:inline distT="0" distB="0" distL="114300" distR="114300">
            <wp:extent cx="4093210" cy="4093210"/>
            <wp:effectExtent l="0" t="0" r="6350" b="6350"/>
            <wp:docPr id="3" name="图片 3" descr="DN22D08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N22D08_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p/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sz w:val="24"/>
        <w:szCs w:val="24"/>
      </w:rPr>
    </w:pPr>
    <w:r>
      <w:rPr>
        <w:sz w:val="24"/>
        <w:szCs w:val="24"/>
      </w:rPr>
      <w:t>天拓电子科技</w:t>
    </w:r>
    <w:r>
      <w:rPr>
        <w:rFonts w:hint="eastAsia"/>
        <w:sz w:val="24"/>
        <w:szCs w:val="24"/>
      </w:rPr>
      <w:t xml:space="preserve">             </w:t>
    </w:r>
    <w:r>
      <w:rPr>
        <w:sz w:val="24"/>
        <w:szCs w:val="24"/>
      </w:rPr>
      <w:t>https://eletechsup.taobao.com/</w:t>
    </w:r>
  </w:p>
  <w:sdt>
    <w:sdtPr>
      <w:id w:val="488135"/>
      <w:docPartObj>
        <w:docPartGallery w:val="AutoText"/>
      </w:docPartObj>
    </w:sdtPr>
    <w:sdtContent>
      <w:sdt>
        <w:sdtPr>
          <w:id w:val="98381352"/>
          <w:docPartObj>
            <w:docPartGallery w:val="AutoText"/>
          </w:docPartObj>
        </w:sdtPr>
        <w:sdtContent>
          <w:p>
            <w:pPr>
              <w:pStyle w:val="3"/>
            </w:pPr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3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sz w:val="24"/>
        <w:szCs w:val="24"/>
      </w:rPr>
    </w:pPr>
    <w:r>
      <w:rPr>
        <w:rFonts w:hint="eastAsia"/>
        <w:sz w:val="24"/>
        <w:szCs w:val="24"/>
      </w:rPr>
      <w:t xml:space="preserve">             </w:t>
    </w:r>
    <w:r>
      <w:rPr>
        <w:sz w:val="24"/>
        <w:szCs w:val="24"/>
      </w:rPr>
      <w:t>https://</w:t>
    </w:r>
    <w:r>
      <w:rPr>
        <w:rFonts w:hint="eastAsia"/>
        <w:sz w:val="24"/>
        <w:szCs w:val="24"/>
        <w:lang w:val="en-US" w:eastAsia="zh-CN"/>
      </w:rPr>
      <w:t>www.</w:t>
    </w:r>
    <w:r>
      <w:rPr>
        <w:sz w:val="24"/>
        <w:szCs w:val="24"/>
      </w:rPr>
      <w:t>eletechsup.com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8F1730"/>
    <w:rsid w:val="00044BBF"/>
    <w:rsid w:val="00045F20"/>
    <w:rsid w:val="000B4C55"/>
    <w:rsid w:val="00114721"/>
    <w:rsid w:val="00184BD5"/>
    <w:rsid w:val="001C5F6A"/>
    <w:rsid w:val="001D33D8"/>
    <w:rsid w:val="002632A0"/>
    <w:rsid w:val="002649B3"/>
    <w:rsid w:val="00311F20"/>
    <w:rsid w:val="00332BE7"/>
    <w:rsid w:val="003705AD"/>
    <w:rsid w:val="003B7F99"/>
    <w:rsid w:val="003D1196"/>
    <w:rsid w:val="003E0DCC"/>
    <w:rsid w:val="00425633"/>
    <w:rsid w:val="00461624"/>
    <w:rsid w:val="00481D21"/>
    <w:rsid w:val="004A4C0B"/>
    <w:rsid w:val="00542352"/>
    <w:rsid w:val="005503D0"/>
    <w:rsid w:val="00587CA6"/>
    <w:rsid w:val="005A719C"/>
    <w:rsid w:val="005F5044"/>
    <w:rsid w:val="0060589E"/>
    <w:rsid w:val="006A76B4"/>
    <w:rsid w:val="006D3BD0"/>
    <w:rsid w:val="006E7543"/>
    <w:rsid w:val="00705E98"/>
    <w:rsid w:val="00720DF2"/>
    <w:rsid w:val="00720F15"/>
    <w:rsid w:val="00741E44"/>
    <w:rsid w:val="0074741E"/>
    <w:rsid w:val="0075615F"/>
    <w:rsid w:val="00775DB8"/>
    <w:rsid w:val="007927D0"/>
    <w:rsid w:val="00802CEE"/>
    <w:rsid w:val="00804D5A"/>
    <w:rsid w:val="008628A5"/>
    <w:rsid w:val="00876D75"/>
    <w:rsid w:val="008C15E5"/>
    <w:rsid w:val="008F1730"/>
    <w:rsid w:val="00912FF2"/>
    <w:rsid w:val="00943E1B"/>
    <w:rsid w:val="00986CA7"/>
    <w:rsid w:val="009A75CA"/>
    <w:rsid w:val="009B3322"/>
    <w:rsid w:val="009D3F94"/>
    <w:rsid w:val="009F4404"/>
    <w:rsid w:val="00A378BB"/>
    <w:rsid w:val="00A51936"/>
    <w:rsid w:val="00A52FE2"/>
    <w:rsid w:val="00A76560"/>
    <w:rsid w:val="00AC018D"/>
    <w:rsid w:val="00B261D6"/>
    <w:rsid w:val="00B4255F"/>
    <w:rsid w:val="00B57745"/>
    <w:rsid w:val="00B73A42"/>
    <w:rsid w:val="00BB1790"/>
    <w:rsid w:val="00BB1FF5"/>
    <w:rsid w:val="00BB74A3"/>
    <w:rsid w:val="00BF1CA9"/>
    <w:rsid w:val="00BF48D9"/>
    <w:rsid w:val="00C262DA"/>
    <w:rsid w:val="00C90828"/>
    <w:rsid w:val="00CB2B8B"/>
    <w:rsid w:val="00CB6604"/>
    <w:rsid w:val="00CE74FB"/>
    <w:rsid w:val="00D21798"/>
    <w:rsid w:val="00D333B3"/>
    <w:rsid w:val="00D5306C"/>
    <w:rsid w:val="00DF5976"/>
    <w:rsid w:val="00E60A28"/>
    <w:rsid w:val="00E85651"/>
    <w:rsid w:val="00EC42CD"/>
    <w:rsid w:val="00EC553A"/>
    <w:rsid w:val="00EE15B4"/>
    <w:rsid w:val="00EE6433"/>
    <w:rsid w:val="00F07DE1"/>
    <w:rsid w:val="00FA5528"/>
    <w:rsid w:val="00FF641C"/>
    <w:rsid w:val="350D0908"/>
    <w:rsid w:val="36F61921"/>
    <w:rsid w:val="42786E8E"/>
    <w:rsid w:val="4FA50932"/>
    <w:rsid w:val="57E1629F"/>
    <w:rsid w:val="78E20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hps"/>
    <w:basedOn w:val="7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241</Words>
  <Characters>1377</Characters>
  <Lines>11</Lines>
  <Paragraphs>3</Paragraphs>
  <TotalTime>2</TotalTime>
  <ScaleCrop>false</ScaleCrop>
  <LinksUpToDate>false</LinksUpToDate>
  <CharactersWithSpaces>1615</CharactersWithSpaces>
  <Application>WPS Office_11.1.0.9192_F1E327BC-269C-435d-A152-05C5408002CA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2015-07-31T03:36:00Z</dcterms:created>
  <dc:creator>ts liu</dc:creator>
  <cp:lastModifiedBy>天蓝</cp:lastModifiedBy>
  <dcterms:modified xsi:type="dcterms:W3CDTF">2022-09-20T03:34:37Z</dcterms:modified>
  <cp:revision>57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2052-11.1.0.9192</vt:lpwstr>
  </property>
</Properties>
</file>